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B8" w:rsidRDefault="00291AB8" w:rsidP="00B94A0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Wyższa Szkoła Medyczna w Legnicy</w:t>
      </w:r>
    </w:p>
    <w:p w:rsidR="00291AB8" w:rsidRDefault="00291AB8" w:rsidP="007D7BE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91AB8" w:rsidRDefault="00291AB8" w:rsidP="00B94A0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91AB8"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>
            <wp:extent cx="1510301" cy="1493170"/>
            <wp:effectExtent l="0" t="0" r="0" b="0"/>
            <wp:docPr id="3" name="Obraz 3" descr="C:\Users\WSM\Desktop\logo W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SM\Desktop\logo WS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200" cy="150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AB8" w:rsidRDefault="00291AB8" w:rsidP="007D7BE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91AB8" w:rsidRDefault="00A4720F" w:rsidP="00B94A08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D7BED">
        <w:rPr>
          <w:rFonts w:ascii="Arial" w:hAnsi="Arial" w:cs="Arial"/>
          <w:b/>
          <w:sz w:val="24"/>
          <w:szCs w:val="24"/>
        </w:rPr>
        <w:t xml:space="preserve">Planowanie zindywidualizowanej opieki pielęgniarskiej </w:t>
      </w:r>
      <w:r w:rsidR="007B77A9">
        <w:rPr>
          <w:rFonts w:ascii="Arial" w:hAnsi="Arial" w:cs="Arial"/>
          <w:b/>
          <w:sz w:val="24"/>
          <w:szCs w:val="24"/>
        </w:rPr>
        <w:br/>
      </w:r>
      <w:r w:rsidRPr="007D7BED">
        <w:rPr>
          <w:rFonts w:ascii="Arial" w:hAnsi="Arial" w:cs="Arial"/>
          <w:b/>
          <w:sz w:val="24"/>
          <w:szCs w:val="24"/>
        </w:rPr>
        <w:t xml:space="preserve">opartej na dowodach naukowych </w:t>
      </w:r>
      <w:r w:rsidR="007B77A9">
        <w:rPr>
          <w:rFonts w:ascii="Arial" w:hAnsi="Arial" w:cs="Arial"/>
          <w:b/>
          <w:sz w:val="24"/>
          <w:szCs w:val="24"/>
        </w:rPr>
        <w:br/>
      </w:r>
      <w:r w:rsidRPr="007D7BED">
        <w:rPr>
          <w:rFonts w:ascii="Arial" w:hAnsi="Arial" w:cs="Arial"/>
          <w:b/>
          <w:sz w:val="24"/>
          <w:szCs w:val="24"/>
        </w:rPr>
        <w:t xml:space="preserve">w </w:t>
      </w:r>
      <w:r w:rsidR="00D432C2">
        <w:rPr>
          <w:rFonts w:ascii="Arial" w:hAnsi="Arial" w:cs="Arial"/>
          <w:b/>
          <w:i/>
          <w:sz w:val="24"/>
          <w:szCs w:val="24"/>
        </w:rPr>
        <w:t xml:space="preserve">Edukacji terapeutycznej w wybranych chorobach przewlekłych </w:t>
      </w:r>
      <w:r w:rsidR="00F126E0">
        <w:rPr>
          <w:rFonts w:ascii="Arial" w:hAnsi="Arial" w:cs="Arial"/>
          <w:b/>
          <w:i/>
          <w:sz w:val="24"/>
          <w:szCs w:val="24"/>
        </w:rPr>
        <w:br/>
      </w:r>
      <w:r w:rsidR="00D432C2">
        <w:rPr>
          <w:rFonts w:ascii="Arial" w:hAnsi="Arial" w:cs="Arial"/>
          <w:b/>
          <w:i/>
          <w:sz w:val="24"/>
          <w:szCs w:val="24"/>
        </w:rPr>
        <w:t>– opieka diabetologiczna</w:t>
      </w:r>
    </w:p>
    <w:p w:rsidR="00E21BD5" w:rsidRDefault="00E21BD5" w:rsidP="00B94A08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E21BD5" w:rsidRDefault="00E21BD5" w:rsidP="00B94A08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291AB8" w:rsidRPr="007B77A9" w:rsidRDefault="00291AB8" w:rsidP="007B77A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91AB8">
        <w:rPr>
          <w:rFonts w:ascii="Arial" w:hAnsi="Arial" w:cs="Arial"/>
          <w:b/>
          <w:sz w:val="24"/>
          <w:szCs w:val="24"/>
        </w:rPr>
        <w:t>Praca zaliczeniowa z praktyki zawodowej</w:t>
      </w:r>
    </w:p>
    <w:p w:rsidR="00E21BD5" w:rsidRPr="00004A4C" w:rsidRDefault="00E21BD5" w:rsidP="007D7BED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</w:p>
    <w:p w:rsidR="00F40AF1" w:rsidRPr="00004A4C" w:rsidRDefault="00F40AF1" w:rsidP="007D7BED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</w:p>
    <w:p w:rsidR="00E21BD5" w:rsidRDefault="00E21BD5" w:rsidP="007D7BED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:rsidR="00291AB8" w:rsidRDefault="00291AB8" w:rsidP="00291AB8">
      <w:pPr>
        <w:spacing w:line="360" w:lineRule="auto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……………………………………………………..</w:t>
      </w:r>
    </w:p>
    <w:p w:rsidR="00BD426C" w:rsidRPr="00E21BD5" w:rsidRDefault="00291AB8" w:rsidP="00E21BD5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Imię i nazwisko studenta, nr albumu</w:t>
      </w:r>
    </w:p>
    <w:p w:rsidR="00004A4C" w:rsidRDefault="00004A4C" w:rsidP="00004A4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Aneks do Zarządzenia Rektora Wyższej Szkoły Medycznej w Legnicy z dnia 6 maja 2020 roku w sprawie zmian w programie studiów na kierunku pielęgniarstwo, studia II stopnia o profilu praktycznym dotyczących praktyk zawodowych na podstawie art. 51 b ust. 1 pkt. 1 ustawy z dnia 20 lipca 2018 roku Prawo o szkolnictwie wyższym i nauce (Dz. U. z 2018 poz. 1668 z </w:t>
      </w:r>
      <w:proofErr w:type="spellStart"/>
      <w:r>
        <w:rPr>
          <w:rFonts w:ascii="Arial" w:hAnsi="Arial" w:cs="Arial"/>
          <w:sz w:val="16"/>
          <w:szCs w:val="16"/>
        </w:rPr>
        <w:t>póżn</w:t>
      </w:r>
      <w:proofErr w:type="spellEnd"/>
      <w:r>
        <w:rPr>
          <w:rFonts w:ascii="Arial" w:hAnsi="Arial" w:cs="Arial"/>
          <w:sz w:val="16"/>
          <w:szCs w:val="16"/>
        </w:rPr>
        <w:t>. zm.) w związku z Rozporządzeniem Ministra Nauki i Szkolnictwa Wyższego z dnia 1 kwietnia 2020 r. zmieniającego Rozporządzenie Ministra Nauki i Szkolnictwa Wyższego w sprawie standardów kształcenia przygotowującego do wykonywania zawodu lekarza, lekarza dentysty, farmaceuty, pielęgniarki, położnej, diagnosty laboratoryjnego, fizjoterapeuty i ratownika medycznego (Dz.U. z 2020 r. poz. 581) oraz z Rozporządzeniem Ministra Nauki i Szkolnictwa Wyższego z dnia 18 maja 2020 r. zmieniającego Rozporządzenie Ministra Nauki i Szkolnictwa Wyższego w sprawie standardów kształcenia przygotowującego do wykonywania zawodu, lekarza, lekarza dentysty, farmaceuty, pielęgniarki, położnej, diagnosty laboratoryjnego, fizjoterapeuty i ratownika medycznego (Dz.U. z 2020 r. poz. 885), pielęgniarki, położnej, diagnosty laboratoryjnego, fizjoterapeuty i ratownika medycznego (Dz.U. z 2020 r. poz. 581)</w:t>
      </w:r>
    </w:p>
    <w:p w:rsidR="00291AB8" w:rsidRPr="00004A4C" w:rsidRDefault="00291AB8" w:rsidP="00004A4C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</w:rPr>
        <w:t>Legnica, 2020</w:t>
      </w:r>
    </w:p>
    <w:p w:rsidR="00A4720F" w:rsidRDefault="00291AB8" w:rsidP="007D7BE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lastRenderedPageBreak/>
        <w:t xml:space="preserve">I </w:t>
      </w:r>
      <w:r w:rsidR="00A4720F" w:rsidRPr="007D7BED">
        <w:rPr>
          <w:rFonts w:ascii="Arial" w:hAnsi="Arial" w:cs="Arial"/>
          <w:b/>
        </w:rPr>
        <w:t>Studium przypadku</w:t>
      </w:r>
      <w:r w:rsidR="00A4720F" w:rsidRPr="007D7BED">
        <w:rPr>
          <w:rFonts w:ascii="Arial" w:hAnsi="Arial" w:cs="Arial"/>
          <w:sz w:val="20"/>
          <w:szCs w:val="20"/>
        </w:rPr>
        <w:t xml:space="preserve"> – opis sytuacji </w:t>
      </w:r>
      <w:r w:rsidR="007B77A9">
        <w:rPr>
          <w:rFonts w:ascii="Arial" w:hAnsi="Arial" w:cs="Arial"/>
          <w:sz w:val="20"/>
          <w:szCs w:val="20"/>
        </w:rPr>
        <w:t xml:space="preserve">zdrowotnej </w:t>
      </w:r>
      <w:r w:rsidR="00A4720F" w:rsidRPr="007D7BED">
        <w:rPr>
          <w:rFonts w:ascii="Arial" w:hAnsi="Arial" w:cs="Arial"/>
          <w:sz w:val="20"/>
          <w:szCs w:val="20"/>
        </w:rPr>
        <w:t>pacjenta</w:t>
      </w:r>
    </w:p>
    <w:p w:rsidR="00A85152" w:rsidRPr="00A85152" w:rsidRDefault="00B94A08" w:rsidP="007D7BE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720F" w:rsidRPr="00674152" w:rsidRDefault="00291AB8" w:rsidP="007D7BE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II </w:t>
      </w:r>
      <w:r w:rsidR="0070577B">
        <w:rPr>
          <w:rFonts w:ascii="Arial" w:hAnsi="Arial" w:cs="Arial"/>
          <w:b/>
        </w:rPr>
        <w:t>Ocena kliniczna pacjenta</w:t>
      </w:r>
    </w:p>
    <w:p w:rsidR="00375B8F" w:rsidRPr="00CE2EB5" w:rsidRDefault="00BD02B0" w:rsidP="00375B8F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CE2EB5">
        <w:rPr>
          <w:rFonts w:ascii="Arial" w:hAnsi="Arial" w:cs="Arial"/>
        </w:rPr>
        <w:t>d</w:t>
      </w:r>
      <w:r w:rsidR="003915CA" w:rsidRPr="00CE2EB5">
        <w:rPr>
          <w:rFonts w:ascii="Arial" w:hAnsi="Arial" w:cs="Arial"/>
        </w:rPr>
        <w:t xml:space="preserve">iagnoza lekarska </w:t>
      </w:r>
    </w:p>
    <w:p w:rsidR="00701DD3" w:rsidRDefault="000B2993" w:rsidP="00A85152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CE2EB5">
        <w:rPr>
          <w:rFonts w:ascii="Arial" w:hAnsi="Arial" w:cs="Arial"/>
          <w:bCs/>
        </w:rPr>
        <w:t>…………………………………………………………………………………………………</w:t>
      </w:r>
    </w:p>
    <w:p w:rsidR="00E80A25" w:rsidRPr="00CE2EB5" w:rsidRDefault="00E80A25" w:rsidP="00A85152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024C" w:rsidRPr="00CE2EB5" w:rsidRDefault="00C47194" w:rsidP="00E80A25">
      <w:pPr>
        <w:pStyle w:val="Akapitzlist"/>
        <w:numPr>
          <w:ilvl w:val="0"/>
          <w:numId w:val="12"/>
        </w:numPr>
        <w:spacing w:before="100" w:beforeAutospacing="1" w:after="0" w:line="240" w:lineRule="auto"/>
        <w:rPr>
          <w:rFonts w:ascii="Arial" w:hAnsi="Arial" w:cs="Arial"/>
          <w:i/>
        </w:rPr>
      </w:pPr>
      <w:r w:rsidRPr="00CE2EB5">
        <w:rPr>
          <w:rFonts w:ascii="Arial" w:hAnsi="Arial" w:cs="Arial"/>
        </w:rPr>
        <w:t>w</w:t>
      </w:r>
      <w:r w:rsidR="0089024C" w:rsidRPr="00CE2EB5">
        <w:rPr>
          <w:rFonts w:ascii="Arial" w:hAnsi="Arial" w:cs="Arial"/>
        </w:rPr>
        <w:t>ykonane u pacjenta bada</w:t>
      </w:r>
      <w:r w:rsidR="008B6821" w:rsidRPr="00CE2EB5">
        <w:rPr>
          <w:rFonts w:ascii="Arial" w:hAnsi="Arial" w:cs="Arial"/>
        </w:rPr>
        <w:t>nia</w:t>
      </w:r>
      <w:r w:rsidRPr="00CE2EB5">
        <w:rPr>
          <w:rFonts w:ascii="Arial" w:hAnsi="Arial" w:cs="Arial"/>
        </w:rPr>
        <w:t xml:space="preserve"> </w:t>
      </w:r>
      <w:r w:rsidR="0089024C" w:rsidRPr="00CE2EB5">
        <w:rPr>
          <w:rFonts w:ascii="Arial" w:hAnsi="Arial" w:cs="Arial"/>
        </w:rPr>
        <w:t>diagnostyczn</w:t>
      </w:r>
      <w:r w:rsidR="008B6821" w:rsidRPr="00CE2EB5">
        <w:rPr>
          <w:rFonts w:ascii="Arial" w:hAnsi="Arial" w:cs="Arial"/>
        </w:rPr>
        <w:t>e</w:t>
      </w:r>
      <w:r w:rsidRPr="00CE2EB5">
        <w:rPr>
          <w:rFonts w:ascii="Arial" w:hAnsi="Arial" w:cs="Arial"/>
        </w:rPr>
        <w:t xml:space="preserve"> </w:t>
      </w:r>
      <w:r w:rsidRPr="00CE2EB5">
        <w:rPr>
          <w:rFonts w:ascii="Arial" w:hAnsi="Arial" w:cs="Arial"/>
          <w:i/>
        </w:rPr>
        <w:t>(zaznaczyć X)</w:t>
      </w:r>
    </w:p>
    <w:p w:rsidR="00DB192C" w:rsidRPr="00701DD3" w:rsidRDefault="002E5B73" w:rsidP="00E80A25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701DD3">
        <w:rPr>
          <w:rFonts w:ascii="Arial" w:hAnsi="Arial" w:cs="Arial"/>
        </w:rPr>
        <w:t>mo</w:t>
      </w:r>
      <w:r w:rsidR="00E80A25">
        <w:rPr>
          <w:rFonts w:ascii="Arial" w:hAnsi="Arial" w:cs="Arial"/>
        </w:rPr>
        <w:t>rfo</w:t>
      </w:r>
      <w:r w:rsidRPr="00701DD3">
        <w:rPr>
          <w:rFonts w:ascii="Arial" w:hAnsi="Arial" w:cs="Arial"/>
        </w:rPr>
        <w:t>logia krwi obwodowej</w:t>
      </w:r>
    </w:p>
    <w:p w:rsidR="002E5B73" w:rsidRPr="00701DD3" w:rsidRDefault="00DB192C" w:rsidP="00BD08F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01DD3">
        <w:rPr>
          <w:rFonts w:ascii="Arial" w:hAnsi="Arial" w:cs="Arial"/>
        </w:rPr>
        <w:t>poziom cukru</w:t>
      </w:r>
    </w:p>
    <w:p w:rsidR="00BD08F0" w:rsidRPr="00701DD3" w:rsidRDefault="00CE2EB5" w:rsidP="003D0C2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01DD3">
        <w:rPr>
          <w:rFonts w:ascii="Arial" w:hAnsi="Arial" w:cs="Arial"/>
        </w:rPr>
        <w:t xml:space="preserve">stężenie hemoglobiny </w:t>
      </w:r>
      <w:proofErr w:type="spellStart"/>
      <w:r w:rsidRPr="00701DD3">
        <w:rPr>
          <w:rFonts w:ascii="Arial" w:hAnsi="Arial" w:cs="Arial"/>
        </w:rPr>
        <w:t>glikowanej</w:t>
      </w:r>
      <w:proofErr w:type="spellEnd"/>
      <w:r w:rsidRPr="00701DD3">
        <w:rPr>
          <w:rFonts w:ascii="Arial" w:hAnsi="Arial" w:cs="Arial"/>
        </w:rPr>
        <w:t xml:space="preserve"> (HbA1c)</w:t>
      </w:r>
      <w:r w:rsidR="0089024C" w:rsidRPr="00701DD3">
        <w:rPr>
          <w:rFonts w:ascii="Arial" w:hAnsi="Arial" w:cs="Arial"/>
        </w:rPr>
        <w:t xml:space="preserve"> </w:t>
      </w:r>
    </w:p>
    <w:p w:rsidR="00701DD3" w:rsidRPr="00701DD3" w:rsidRDefault="00701DD3" w:rsidP="003D0C2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01DD3">
        <w:rPr>
          <w:rFonts w:ascii="Arial" w:hAnsi="Arial" w:cs="Arial"/>
        </w:rPr>
        <w:t>test tolerancji glukozy</w:t>
      </w:r>
    </w:p>
    <w:p w:rsidR="0036518C" w:rsidRPr="0070577B" w:rsidRDefault="00DB192C" w:rsidP="00DB192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01DD3">
        <w:rPr>
          <w:rFonts w:ascii="Arial" w:hAnsi="Arial" w:cs="Arial"/>
        </w:rPr>
        <w:t>badanie moczu – glukoza i aceton</w:t>
      </w:r>
      <w:r w:rsidR="0036518C" w:rsidRPr="0036518C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:rsidR="0070577B" w:rsidRPr="0070577B" w:rsidRDefault="00BA77B7" w:rsidP="0070577B">
      <w:pPr>
        <w:pStyle w:val="Akapitzlist"/>
        <w:numPr>
          <w:ilvl w:val="0"/>
          <w:numId w:val="26"/>
        </w:num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70577B">
        <w:rPr>
          <w:rFonts w:ascii="Arial" w:hAnsi="Arial" w:cs="Arial"/>
        </w:rPr>
        <w:t>aktualn</w:t>
      </w:r>
      <w:r w:rsidR="003A2809" w:rsidRPr="0070577B">
        <w:rPr>
          <w:rFonts w:ascii="Arial" w:hAnsi="Arial" w:cs="Arial"/>
        </w:rPr>
        <w:t>e</w:t>
      </w:r>
      <w:r w:rsidRPr="0070577B">
        <w:rPr>
          <w:rFonts w:ascii="Arial" w:hAnsi="Arial" w:cs="Arial"/>
        </w:rPr>
        <w:t xml:space="preserve"> dolegliwości występując</w:t>
      </w:r>
      <w:r w:rsidR="003A2809" w:rsidRPr="0070577B">
        <w:rPr>
          <w:rFonts w:ascii="Arial" w:hAnsi="Arial" w:cs="Arial"/>
        </w:rPr>
        <w:t>e</w:t>
      </w:r>
      <w:r w:rsidR="0070577B">
        <w:rPr>
          <w:rFonts w:ascii="Arial" w:hAnsi="Arial" w:cs="Arial"/>
        </w:rPr>
        <w:t xml:space="preserve"> u pacjenta</w:t>
      </w:r>
    </w:p>
    <w:p w:rsidR="0070577B" w:rsidRPr="002F40B9" w:rsidRDefault="00BA77B7" w:rsidP="0070029F">
      <w:pPr>
        <w:pStyle w:val="Akapitzlist"/>
        <w:numPr>
          <w:ilvl w:val="1"/>
          <w:numId w:val="26"/>
        </w:num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F40B9">
        <w:rPr>
          <w:rFonts w:ascii="Arial" w:hAnsi="Arial" w:cs="Arial"/>
          <w:sz w:val="20"/>
          <w:szCs w:val="20"/>
        </w:rPr>
        <w:t>charakter i czas</w:t>
      </w:r>
      <w:r w:rsidR="003A2809" w:rsidRPr="002F40B9">
        <w:rPr>
          <w:rFonts w:ascii="Arial" w:hAnsi="Arial" w:cs="Arial"/>
          <w:sz w:val="20"/>
          <w:szCs w:val="20"/>
        </w:rPr>
        <w:t xml:space="preserve"> trwania objawów chorobowych</w:t>
      </w:r>
    </w:p>
    <w:p w:rsidR="0070577B" w:rsidRPr="002F40B9" w:rsidRDefault="0070577B" w:rsidP="0070577B">
      <w:pPr>
        <w:pStyle w:val="Akapitzlist"/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F40B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…………………………………………………………………………………………..…………………………………………………………………………………</w:t>
      </w:r>
    </w:p>
    <w:p w:rsidR="0070577B" w:rsidRPr="002F40B9" w:rsidRDefault="0070577B" w:rsidP="0070577B">
      <w:pPr>
        <w:pStyle w:val="Akapitzlist"/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F40B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0577B" w:rsidRPr="002F40B9" w:rsidRDefault="0070577B" w:rsidP="0070577B">
      <w:pPr>
        <w:pStyle w:val="Akapitzlist"/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sz w:val="20"/>
          <w:szCs w:val="20"/>
          <w:lang w:eastAsia="pl-PL"/>
        </w:rPr>
      </w:pPr>
    </w:p>
    <w:p w:rsidR="0070577B" w:rsidRPr="002F40B9" w:rsidRDefault="00CE2EB5" w:rsidP="0070029F">
      <w:pPr>
        <w:pStyle w:val="Akapitzlist"/>
        <w:numPr>
          <w:ilvl w:val="1"/>
          <w:numId w:val="26"/>
        </w:num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F40B9">
        <w:rPr>
          <w:rFonts w:ascii="Arial" w:hAnsi="Arial" w:cs="Arial"/>
          <w:sz w:val="20"/>
          <w:szCs w:val="20"/>
        </w:rPr>
        <w:t>choroby współistniejące</w:t>
      </w:r>
    </w:p>
    <w:p w:rsidR="0070577B" w:rsidRPr="002F40B9" w:rsidRDefault="0070577B" w:rsidP="0070577B">
      <w:pPr>
        <w:pStyle w:val="Akapitzlist"/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F40B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…………………………………………………………………………………………..…………………………………………………………………………………</w:t>
      </w:r>
    </w:p>
    <w:p w:rsidR="0070577B" w:rsidRPr="002F40B9" w:rsidRDefault="0070577B" w:rsidP="0070577B">
      <w:pPr>
        <w:pStyle w:val="Akapitzlist"/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F40B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0577B" w:rsidRPr="002F40B9" w:rsidRDefault="0070577B" w:rsidP="0070577B">
      <w:pPr>
        <w:pStyle w:val="Akapitzlist"/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sz w:val="20"/>
          <w:szCs w:val="20"/>
          <w:lang w:eastAsia="pl-PL"/>
        </w:rPr>
      </w:pPr>
    </w:p>
    <w:p w:rsidR="00BA77B7" w:rsidRPr="002F40B9" w:rsidRDefault="00BC20C8" w:rsidP="0070029F">
      <w:pPr>
        <w:pStyle w:val="Akapitzlist"/>
        <w:numPr>
          <w:ilvl w:val="1"/>
          <w:numId w:val="26"/>
        </w:num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F40B9">
        <w:rPr>
          <w:rFonts w:ascii="Arial" w:hAnsi="Arial" w:cs="Arial"/>
          <w:sz w:val="20"/>
          <w:szCs w:val="20"/>
        </w:rPr>
        <w:t>w</w:t>
      </w:r>
      <w:r w:rsidR="00701DD3" w:rsidRPr="002F40B9">
        <w:rPr>
          <w:rFonts w:ascii="Arial" w:hAnsi="Arial" w:cs="Arial"/>
          <w:sz w:val="20"/>
          <w:szCs w:val="20"/>
        </w:rPr>
        <w:t xml:space="preserve">ystępowanie cukrzycy </w:t>
      </w:r>
      <w:r w:rsidR="003A2809" w:rsidRPr="002F40B9">
        <w:rPr>
          <w:rFonts w:ascii="Arial" w:hAnsi="Arial" w:cs="Arial"/>
          <w:sz w:val="20"/>
          <w:szCs w:val="20"/>
        </w:rPr>
        <w:t>u najbliższych członków rodziny</w:t>
      </w:r>
    </w:p>
    <w:p w:rsidR="0070577B" w:rsidRDefault="0070577B" w:rsidP="0070577B">
      <w:pPr>
        <w:pStyle w:val="Akapitzlist"/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</w:t>
      </w:r>
      <w:r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701DD3" w:rsidRPr="002F40B9" w:rsidRDefault="0070577B" w:rsidP="002F40B9">
      <w:pPr>
        <w:pStyle w:val="Akapitzlist"/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F40B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DB192C" w:rsidRDefault="00701DD3" w:rsidP="00701DD3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701DD3">
        <w:rPr>
          <w:rFonts w:ascii="Arial" w:eastAsia="Times New Roman" w:hAnsi="Arial" w:cs="Arial"/>
          <w:lang w:eastAsia="pl-PL"/>
        </w:rPr>
        <w:lastRenderedPageBreak/>
        <w:t>sposób leczenia cukrzycy</w:t>
      </w:r>
    </w:p>
    <w:p w:rsidR="00F21B99" w:rsidRPr="00701DD3" w:rsidRDefault="00F21B99" w:rsidP="00F21B99">
      <w:pPr>
        <w:pStyle w:val="Akapitzlist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lang w:eastAsia="pl-PL"/>
        </w:rPr>
      </w:pPr>
    </w:p>
    <w:p w:rsidR="00701DD3" w:rsidRPr="00701DD3" w:rsidRDefault="00701DD3" w:rsidP="00701DD3">
      <w:pPr>
        <w:pStyle w:val="Akapitzlist"/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701DD3">
        <w:rPr>
          <w:rFonts w:ascii="Arial" w:eastAsia="Times New Roman" w:hAnsi="Arial" w:cs="Arial"/>
          <w:lang w:eastAsia="pl-PL"/>
        </w:rPr>
        <w:t>wyłącznie dietą</w:t>
      </w:r>
    </w:p>
    <w:p w:rsidR="00701DD3" w:rsidRDefault="00701DD3" w:rsidP="00701DD3">
      <w:pPr>
        <w:pStyle w:val="Akapitzlist"/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701DD3">
        <w:rPr>
          <w:rFonts w:ascii="Arial" w:eastAsia="Times New Roman" w:hAnsi="Arial" w:cs="Arial"/>
          <w:lang w:eastAsia="pl-PL"/>
        </w:rPr>
        <w:t>doustne leki przeciwcukrzycowe i/lub analogi GLP</w:t>
      </w:r>
    </w:p>
    <w:p w:rsidR="006009F4" w:rsidRPr="00701DD3" w:rsidRDefault="006009F4" w:rsidP="006009F4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701DD3" w:rsidRDefault="00701DD3" w:rsidP="00701DD3">
      <w:pPr>
        <w:pStyle w:val="Akapitzlist"/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701DD3">
        <w:rPr>
          <w:rFonts w:ascii="Arial" w:eastAsia="Times New Roman" w:hAnsi="Arial" w:cs="Arial"/>
          <w:lang w:eastAsia="pl-PL"/>
        </w:rPr>
        <w:t>stałe dawki insuliny</w:t>
      </w:r>
    </w:p>
    <w:p w:rsidR="006009F4" w:rsidRPr="00701DD3" w:rsidRDefault="006009F4" w:rsidP="006009F4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DB192C" w:rsidRDefault="00701DD3" w:rsidP="00DB192C">
      <w:pPr>
        <w:pStyle w:val="Akapitzlist"/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701DD3">
        <w:rPr>
          <w:rFonts w:ascii="Arial" w:eastAsia="Times New Roman" w:hAnsi="Arial" w:cs="Arial"/>
          <w:lang w:eastAsia="pl-PL"/>
        </w:rPr>
        <w:t>wielokrotne (≥3) wstrzyknięcia insuliny; intensywna insulinoterapia</w:t>
      </w:r>
    </w:p>
    <w:p w:rsidR="006009F4" w:rsidRDefault="006009F4" w:rsidP="006009F4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F40B9" w:rsidRDefault="002F40B9" w:rsidP="00DB192C">
      <w:pPr>
        <w:pStyle w:val="Akapitzlist"/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inne </w:t>
      </w:r>
    </w:p>
    <w:p w:rsidR="00BC20C8" w:rsidRDefault="002F40B9" w:rsidP="00F126E0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C20C8" w:rsidRDefault="00BC20C8" w:rsidP="00701DD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B192C" w:rsidRPr="00F21B99" w:rsidRDefault="00BC20C8" w:rsidP="00701DD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III </w:t>
      </w:r>
      <w:r w:rsidR="00DB192C" w:rsidRPr="00F21B99">
        <w:rPr>
          <w:rFonts w:ascii="Arial" w:eastAsia="Times New Roman" w:hAnsi="Arial" w:cs="Arial"/>
          <w:b/>
          <w:lang w:eastAsia="pl-PL"/>
        </w:rPr>
        <w:t>Przygotowanie programu edukacji pacjent</w:t>
      </w:r>
      <w:r w:rsidR="002F40B9" w:rsidRPr="00F21B99">
        <w:rPr>
          <w:rFonts w:ascii="Arial" w:eastAsia="Times New Roman" w:hAnsi="Arial" w:cs="Arial"/>
          <w:b/>
          <w:lang w:eastAsia="pl-PL"/>
        </w:rPr>
        <w:t>a</w:t>
      </w:r>
    </w:p>
    <w:p w:rsidR="00DB192C" w:rsidRPr="00F21B99" w:rsidRDefault="00DB192C" w:rsidP="00DB192C">
      <w:pPr>
        <w:pStyle w:val="Akapitzlist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F21B99" w:rsidRDefault="009B68FA" w:rsidP="00F126E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  <w:r w:rsidRPr="00F21B99">
        <w:rPr>
          <w:rFonts w:ascii="Arial" w:eastAsia="Times New Roman" w:hAnsi="Arial" w:cs="Arial"/>
          <w:b/>
          <w:lang w:eastAsia="pl-PL"/>
        </w:rPr>
        <w:t>Określenie</w:t>
      </w:r>
      <w:r w:rsidRPr="00E76F8D">
        <w:rPr>
          <w:rFonts w:ascii="Arial" w:eastAsia="Times New Roman" w:hAnsi="Arial" w:cs="Arial"/>
          <w:b/>
          <w:lang w:eastAsia="pl-PL"/>
        </w:rPr>
        <w:t xml:space="preserve"> deficytów i problemów pielęgnacyjnych pacjenta </w:t>
      </w:r>
      <w:r w:rsidRPr="00E76F8D">
        <w:rPr>
          <w:rFonts w:ascii="Arial" w:eastAsia="Times New Roman" w:hAnsi="Arial" w:cs="Arial"/>
          <w:lang w:eastAsia="pl-PL"/>
        </w:rPr>
        <w:t>(</w:t>
      </w:r>
      <w:r w:rsidRPr="00E76F8D">
        <w:rPr>
          <w:rFonts w:ascii="Arial" w:eastAsia="Times New Roman" w:hAnsi="Arial" w:cs="Arial"/>
          <w:i/>
          <w:lang w:eastAsia="pl-PL"/>
        </w:rPr>
        <w:t>zaznaczyć właściwe i opisać):</w:t>
      </w:r>
    </w:p>
    <w:p w:rsidR="00F126E0" w:rsidRPr="00F126E0" w:rsidRDefault="00F126E0" w:rsidP="00F126E0">
      <w:pPr>
        <w:pStyle w:val="Akapitzlist"/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9B68FA" w:rsidRPr="00BD0DC0" w:rsidRDefault="00101312" w:rsidP="009B68FA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t>c</w:t>
      </w:r>
      <w:r w:rsidR="00F21B99">
        <w:t>zęste oddawanie moczu</w:t>
      </w:r>
      <w:r>
        <w:t xml:space="preserve"> </w:t>
      </w:r>
    </w:p>
    <w:p w:rsidR="009B68FA" w:rsidRPr="002F40B9" w:rsidRDefault="009B68FA" w:rsidP="002F40B9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</w:t>
      </w:r>
    </w:p>
    <w:p w:rsidR="00101312" w:rsidRPr="002F40B9" w:rsidRDefault="00101312" w:rsidP="009B68FA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t xml:space="preserve">chudnięcie </w:t>
      </w:r>
    </w:p>
    <w:p w:rsidR="002F40B9" w:rsidRPr="00101312" w:rsidRDefault="002F40B9" w:rsidP="00E25A2B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2F40B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</w:t>
      </w:r>
    </w:p>
    <w:p w:rsidR="00101312" w:rsidRPr="002F40B9" w:rsidRDefault="00101312" w:rsidP="009B68FA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t xml:space="preserve">zwiększone pragnienie </w:t>
      </w:r>
    </w:p>
    <w:p w:rsidR="002F40B9" w:rsidRPr="002F40B9" w:rsidRDefault="002F40B9" w:rsidP="004A2A2C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2F40B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</w:t>
      </w:r>
    </w:p>
    <w:p w:rsidR="009B68FA" w:rsidRPr="00BD0DC0" w:rsidRDefault="00101312" w:rsidP="009B68FA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t xml:space="preserve">ogólne osłabienie </w:t>
      </w:r>
    </w:p>
    <w:p w:rsidR="009B68FA" w:rsidRPr="00BD0DC0" w:rsidRDefault="009B68FA" w:rsidP="0028355A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2F40B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</w:t>
      </w:r>
    </w:p>
    <w:p w:rsidR="009B68FA" w:rsidRPr="00BD0DC0" w:rsidRDefault="00101312" w:rsidP="009B68FA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t>śpiączka cukrzycowa</w:t>
      </w:r>
    </w:p>
    <w:p w:rsidR="009B68FA" w:rsidRPr="00F21B99" w:rsidRDefault="009B68FA" w:rsidP="00F21B99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F126E0" w:rsidRPr="00F126E0" w:rsidRDefault="00F126E0" w:rsidP="00F126E0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126E0">
        <w:rPr>
          <w:rFonts w:ascii="Arial" w:eastAsia="Times New Roman" w:hAnsi="Arial" w:cs="Arial"/>
          <w:sz w:val="20"/>
          <w:szCs w:val="20"/>
          <w:lang w:eastAsia="pl-PL"/>
        </w:rPr>
        <w:t>nefropatia</w:t>
      </w:r>
    </w:p>
    <w:p w:rsidR="00F126E0" w:rsidRPr="00F126E0" w:rsidRDefault="00F126E0" w:rsidP="00F126E0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126E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F126E0" w:rsidRPr="00F126E0" w:rsidRDefault="00F126E0" w:rsidP="0056464C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126E0">
        <w:rPr>
          <w:rFonts w:ascii="Arial" w:eastAsia="Times New Roman" w:hAnsi="Arial" w:cs="Arial"/>
          <w:sz w:val="20"/>
          <w:szCs w:val="20"/>
          <w:lang w:eastAsia="pl-PL"/>
        </w:rPr>
        <w:t xml:space="preserve">retinopatia </w:t>
      </w:r>
    </w:p>
    <w:p w:rsidR="00F126E0" w:rsidRPr="00F126E0" w:rsidRDefault="00F126E0" w:rsidP="00F126E0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126E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F126E0" w:rsidRPr="00F126E0" w:rsidRDefault="00F126E0" w:rsidP="009A175C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126E0">
        <w:rPr>
          <w:rFonts w:ascii="Arial" w:eastAsia="Times New Roman" w:hAnsi="Arial" w:cs="Arial"/>
          <w:sz w:val="20"/>
          <w:szCs w:val="20"/>
          <w:lang w:eastAsia="pl-PL"/>
        </w:rPr>
        <w:t>neuropatia</w:t>
      </w:r>
    </w:p>
    <w:p w:rsidR="00F126E0" w:rsidRPr="00F126E0" w:rsidRDefault="00F126E0" w:rsidP="00F126E0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126E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F126E0" w:rsidRPr="00F126E0" w:rsidRDefault="00F126E0" w:rsidP="00F126E0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126E0">
        <w:rPr>
          <w:rFonts w:ascii="Arial" w:eastAsia="Times New Roman" w:hAnsi="Arial" w:cs="Arial"/>
          <w:sz w:val="20"/>
          <w:szCs w:val="20"/>
          <w:lang w:eastAsia="pl-PL"/>
        </w:rPr>
        <w:t>choroba wieńcowa</w:t>
      </w:r>
    </w:p>
    <w:p w:rsidR="00F126E0" w:rsidRPr="00F126E0" w:rsidRDefault="00F126E0" w:rsidP="00F126E0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126E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F126E0" w:rsidRPr="00F126E0" w:rsidRDefault="00F126E0" w:rsidP="00F126E0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126E0">
        <w:rPr>
          <w:rFonts w:ascii="Arial" w:eastAsia="Times New Roman" w:hAnsi="Arial" w:cs="Arial"/>
          <w:sz w:val="20"/>
          <w:szCs w:val="20"/>
          <w:lang w:eastAsia="pl-PL"/>
        </w:rPr>
        <w:t>zespół stopy cukrzycowej</w:t>
      </w:r>
    </w:p>
    <w:p w:rsidR="00F126E0" w:rsidRPr="00F126E0" w:rsidRDefault="00F126E0" w:rsidP="00F126E0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126E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9B68FA" w:rsidRPr="00F21B99" w:rsidRDefault="00D774E6" w:rsidP="009B68FA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21B99">
        <w:rPr>
          <w:rFonts w:ascii="Arial" w:eastAsia="Times New Roman" w:hAnsi="Arial" w:cs="Arial"/>
          <w:sz w:val="20"/>
          <w:szCs w:val="20"/>
          <w:lang w:eastAsia="pl-PL"/>
        </w:rPr>
        <w:t>niedostatek wiedzy na temat choroby</w:t>
      </w:r>
    </w:p>
    <w:p w:rsidR="009B68FA" w:rsidRDefault="009B68FA" w:rsidP="009B68FA">
      <w:pPr>
        <w:pStyle w:val="Akapitzlist"/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F126E0" w:rsidRDefault="00F126E0" w:rsidP="009B68FA">
      <w:pPr>
        <w:pStyle w:val="Akapitzlist"/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F126E0" w:rsidRPr="00BD0DC0" w:rsidRDefault="00F126E0" w:rsidP="00F126E0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F21B99" w:rsidRPr="00F21B99" w:rsidRDefault="00F21B99" w:rsidP="00F21B99">
      <w:pPr>
        <w:pStyle w:val="Akapitzlist"/>
        <w:numPr>
          <w:ilvl w:val="0"/>
          <w:numId w:val="2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F21B99">
        <w:rPr>
          <w:rFonts w:ascii="Arial" w:eastAsia="Times New Roman" w:hAnsi="Arial" w:cs="Arial"/>
          <w:sz w:val="20"/>
          <w:szCs w:val="20"/>
          <w:lang w:eastAsia="pl-PL"/>
        </w:rPr>
        <w:t xml:space="preserve">brak umiejętności samodzielnego oznaczenia stężeń glukozy we krwi za pomocą </w:t>
      </w:r>
      <w:proofErr w:type="spellStart"/>
      <w:r w:rsidRPr="00F21B99">
        <w:rPr>
          <w:rFonts w:ascii="Arial" w:eastAsia="Times New Roman" w:hAnsi="Arial" w:cs="Arial"/>
          <w:sz w:val="20"/>
          <w:szCs w:val="20"/>
          <w:lang w:eastAsia="pl-PL"/>
        </w:rPr>
        <w:t>glukometru</w:t>
      </w:r>
      <w:proofErr w:type="spellEnd"/>
    </w:p>
    <w:p w:rsidR="009B68FA" w:rsidRPr="00F21B99" w:rsidRDefault="00F21B99" w:rsidP="00F21B99">
      <w:pPr>
        <w:pStyle w:val="Akapitzlist"/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D774E6" w:rsidRPr="00F21B99" w:rsidRDefault="00D774E6" w:rsidP="009B68FA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21B99">
        <w:rPr>
          <w:rFonts w:ascii="Arial" w:eastAsia="Times New Roman" w:hAnsi="Arial" w:cs="Arial"/>
          <w:sz w:val="20"/>
          <w:szCs w:val="20"/>
          <w:lang w:eastAsia="pl-PL"/>
        </w:rPr>
        <w:t>brak wiedzy na temat samokontroli w cukrzycy</w:t>
      </w:r>
    </w:p>
    <w:p w:rsidR="00F21B99" w:rsidRPr="00F21B99" w:rsidRDefault="00F21B99" w:rsidP="00F21B99">
      <w:pPr>
        <w:pStyle w:val="Akapitzlist"/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21B9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</w:p>
    <w:p w:rsidR="00F21B99" w:rsidRPr="00F21B99" w:rsidRDefault="00F21B99" w:rsidP="00F21B99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21B99">
        <w:rPr>
          <w:rFonts w:ascii="Arial" w:eastAsia="Times New Roman" w:hAnsi="Arial" w:cs="Arial"/>
          <w:sz w:val="20"/>
          <w:szCs w:val="20"/>
          <w:lang w:eastAsia="pl-PL"/>
        </w:rPr>
        <w:t xml:space="preserve">brak wiedzy na temat </w:t>
      </w:r>
      <w:r>
        <w:rPr>
          <w:rFonts w:ascii="Arial" w:eastAsia="Times New Roman" w:hAnsi="Arial" w:cs="Arial"/>
          <w:sz w:val="20"/>
          <w:szCs w:val="20"/>
          <w:lang w:eastAsia="pl-PL"/>
        </w:rPr>
        <w:t>odżywiania</w:t>
      </w:r>
      <w:r w:rsidRPr="00F21B99">
        <w:rPr>
          <w:rFonts w:ascii="Arial" w:eastAsia="Times New Roman" w:hAnsi="Arial" w:cs="Arial"/>
          <w:sz w:val="20"/>
          <w:szCs w:val="20"/>
          <w:lang w:eastAsia="pl-PL"/>
        </w:rPr>
        <w:t xml:space="preserve"> w cukrzycy</w:t>
      </w:r>
    </w:p>
    <w:p w:rsidR="00F21B99" w:rsidRPr="00F21B99" w:rsidRDefault="00F21B99" w:rsidP="00F21B99">
      <w:pPr>
        <w:pStyle w:val="Akapitzlist"/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21B9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</w:p>
    <w:p w:rsidR="00D774E6" w:rsidRDefault="00D774E6" w:rsidP="009B68FA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21B99">
        <w:rPr>
          <w:rFonts w:ascii="Arial" w:eastAsia="Times New Roman" w:hAnsi="Arial" w:cs="Arial"/>
          <w:sz w:val="20"/>
          <w:szCs w:val="20"/>
          <w:lang w:eastAsia="pl-PL"/>
        </w:rPr>
        <w:t xml:space="preserve">brak przekonania o </w:t>
      </w:r>
      <w:r w:rsidR="00F21B99">
        <w:rPr>
          <w:rFonts w:ascii="Arial" w:eastAsia="Times New Roman" w:hAnsi="Arial" w:cs="Arial"/>
          <w:sz w:val="20"/>
          <w:szCs w:val="20"/>
          <w:lang w:eastAsia="pl-PL"/>
        </w:rPr>
        <w:t>konieczności prowadzenia dzienniczka samokontroli</w:t>
      </w:r>
    </w:p>
    <w:p w:rsidR="00F21B99" w:rsidRPr="00F21B99" w:rsidRDefault="00F21B99" w:rsidP="00F21B99">
      <w:pPr>
        <w:pStyle w:val="Akapitzlist"/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21B9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</w:p>
    <w:p w:rsidR="00D774E6" w:rsidRPr="00F21B99" w:rsidRDefault="00D774E6" w:rsidP="009B68FA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21B99">
        <w:rPr>
          <w:rFonts w:ascii="Arial" w:eastAsia="Times New Roman" w:hAnsi="Arial" w:cs="Arial"/>
          <w:sz w:val="20"/>
          <w:szCs w:val="20"/>
          <w:lang w:eastAsia="pl-PL"/>
        </w:rPr>
        <w:t xml:space="preserve">brak przekonania konieczności </w:t>
      </w:r>
      <w:r w:rsidR="00F21B99">
        <w:rPr>
          <w:rFonts w:ascii="Arial" w:eastAsia="Times New Roman" w:hAnsi="Arial" w:cs="Arial"/>
          <w:sz w:val="20"/>
          <w:szCs w:val="20"/>
          <w:lang w:eastAsia="pl-PL"/>
        </w:rPr>
        <w:t>podejmowania aktywności fizycznej</w:t>
      </w:r>
    </w:p>
    <w:p w:rsidR="00F21B99" w:rsidRPr="00F21B99" w:rsidRDefault="00F21B99" w:rsidP="00F21B99">
      <w:pPr>
        <w:pStyle w:val="Akapitzlist"/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21B9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</w:p>
    <w:p w:rsidR="00D774E6" w:rsidRPr="00F21B99" w:rsidRDefault="00D774E6" w:rsidP="009B68FA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21B99">
        <w:rPr>
          <w:rFonts w:ascii="Arial" w:hAnsi="Arial" w:cs="Arial"/>
          <w:sz w:val="20"/>
          <w:szCs w:val="20"/>
        </w:rPr>
        <w:t>możliwych powikłaniach zaniechanego leczenia</w:t>
      </w:r>
    </w:p>
    <w:p w:rsidR="00F21B99" w:rsidRPr="00F21B99" w:rsidRDefault="00F21B99" w:rsidP="00F21B99">
      <w:pPr>
        <w:pStyle w:val="Akapitzlist"/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21B9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………………..</w:t>
      </w:r>
    </w:p>
    <w:p w:rsidR="009B68FA" w:rsidRPr="00F21B99" w:rsidRDefault="009B68FA" w:rsidP="009B68FA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21B99">
        <w:rPr>
          <w:rFonts w:ascii="Arial" w:eastAsia="Times New Roman" w:hAnsi="Arial" w:cs="Arial"/>
          <w:sz w:val="20"/>
          <w:szCs w:val="20"/>
          <w:lang w:eastAsia="pl-PL"/>
        </w:rPr>
        <w:t>zaburzenia nastroju</w:t>
      </w:r>
    </w:p>
    <w:p w:rsidR="009B68FA" w:rsidRPr="00F126E0" w:rsidRDefault="009B68FA" w:rsidP="00F126E0">
      <w:pPr>
        <w:pStyle w:val="Akapitzlist"/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21B9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…………………………………………………………………………………………..…………………………………………………………………………………………</w:t>
      </w:r>
      <w:r w:rsidR="00F21B99">
        <w:rPr>
          <w:rFonts w:ascii="Arial" w:eastAsia="Times New Roman" w:hAnsi="Arial" w:cs="Arial"/>
          <w:sz w:val="20"/>
          <w:szCs w:val="20"/>
          <w:lang w:eastAsia="pl-PL"/>
        </w:rPr>
        <w:t>………………..</w:t>
      </w:r>
    </w:p>
    <w:p w:rsidR="009B68FA" w:rsidRPr="00F21B99" w:rsidRDefault="00F21B99" w:rsidP="009B68FA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21B99">
        <w:rPr>
          <w:rFonts w:ascii="Arial" w:eastAsia="Times New Roman" w:hAnsi="Arial" w:cs="Arial"/>
          <w:sz w:val="20"/>
          <w:szCs w:val="20"/>
          <w:lang w:eastAsia="pl-PL"/>
        </w:rPr>
        <w:t>inne</w:t>
      </w:r>
    </w:p>
    <w:p w:rsidR="009B68FA" w:rsidRDefault="009B68FA" w:rsidP="009B68FA">
      <w:pPr>
        <w:pStyle w:val="Akapitzlist"/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21B9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…………………………………………………………………………………………..…………………………………………………………………………………………</w:t>
      </w:r>
      <w:r w:rsidR="006009F4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</w:p>
    <w:p w:rsidR="006009F4" w:rsidRDefault="006009F4" w:rsidP="009B68FA">
      <w:pPr>
        <w:pStyle w:val="Akapitzlist"/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</w:t>
      </w:r>
    </w:p>
    <w:p w:rsidR="006009F4" w:rsidRPr="00F21B99" w:rsidRDefault="006009F4" w:rsidP="006009F4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:rsidR="009B68FA" w:rsidRPr="00BD0DC0" w:rsidRDefault="009B68FA" w:rsidP="009B68FA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E80A25" w:rsidRPr="00E80A25" w:rsidRDefault="00E80A25" w:rsidP="00E80A25">
      <w:pPr>
        <w:pStyle w:val="Akapitzlist"/>
        <w:rPr>
          <w:rFonts w:ascii="Arial" w:hAnsi="Arial" w:cs="Arial"/>
          <w:b/>
          <w:i/>
        </w:rPr>
      </w:pPr>
    </w:p>
    <w:p w:rsidR="00A56487" w:rsidRPr="00F21B99" w:rsidRDefault="006009F4" w:rsidP="009B68FA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t>W oparciu o ustalone problemy u</w:t>
      </w:r>
      <w:r w:rsidR="00A56487" w:rsidRPr="00F21B99">
        <w:rPr>
          <w:rFonts w:ascii="Arial" w:hAnsi="Arial" w:cs="Arial"/>
          <w:b/>
        </w:rPr>
        <w:t xml:space="preserve">dziel pacjentowi </w:t>
      </w:r>
      <w:r w:rsidR="00F126E0">
        <w:rPr>
          <w:rFonts w:ascii="Arial" w:hAnsi="Arial" w:cs="Arial"/>
          <w:b/>
        </w:rPr>
        <w:t>indywidualnych</w:t>
      </w:r>
      <w:r w:rsidR="00F126E0" w:rsidRPr="00F21B99">
        <w:rPr>
          <w:rFonts w:ascii="Arial" w:hAnsi="Arial" w:cs="Arial"/>
          <w:b/>
        </w:rPr>
        <w:t xml:space="preserve"> </w:t>
      </w:r>
      <w:r w:rsidR="00A56487" w:rsidRPr="00F21B99">
        <w:rPr>
          <w:rFonts w:ascii="Arial" w:hAnsi="Arial" w:cs="Arial"/>
          <w:b/>
        </w:rPr>
        <w:t xml:space="preserve">odpowiedzi </w:t>
      </w:r>
      <w:r>
        <w:rPr>
          <w:rFonts w:ascii="Arial" w:hAnsi="Arial" w:cs="Arial"/>
          <w:b/>
        </w:rPr>
        <w:br/>
      </w:r>
      <w:r w:rsidR="00A56487" w:rsidRPr="00F21B99">
        <w:rPr>
          <w:rFonts w:ascii="Arial" w:hAnsi="Arial" w:cs="Arial"/>
          <w:b/>
        </w:rPr>
        <w:t xml:space="preserve">na pytania dotyczące </w:t>
      </w:r>
      <w:r w:rsidR="00E80A25" w:rsidRPr="00F21B99">
        <w:rPr>
          <w:rFonts w:ascii="Arial" w:hAnsi="Arial" w:cs="Arial"/>
          <w:b/>
        </w:rPr>
        <w:t>samokontroli w cukrzycy</w:t>
      </w:r>
    </w:p>
    <w:p w:rsidR="00A56487" w:rsidRPr="001F7A93" w:rsidRDefault="00A56487" w:rsidP="00A56487">
      <w:pPr>
        <w:pStyle w:val="Akapitzlist"/>
        <w:spacing w:before="100" w:beforeAutospacing="1" w:after="100" w:afterAutospacing="1" w:line="360" w:lineRule="auto"/>
        <w:rPr>
          <w:rFonts w:ascii="Arial" w:hAnsi="Arial" w:cs="Arial"/>
        </w:rPr>
      </w:pPr>
    </w:p>
    <w:p w:rsidR="00E80A25" w:rsidRDefault="00E80A25" w:rsidP="00E21BD5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Czy muszę kontrolować cukrzycę?</w:t>
      </w:r>
    </w:p>
    <w:p w:rsidR="006009F4" w:rsidRPr="00F126E0" w:rsidRDefault="00101312" w:rsidP="00F126E0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>......................................................................</w:t>
      </w:r>
      <w:r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09F4" w:rsidRPr="00F126E0" w:rsidRDefault="00EB62AF" w:rsidP="00F126E0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Co to jest samokontrola w cukrzycy</w:t>
      </w:r>
      <w:r w:rsidR="00A56487" w:rsidRPr="00F64D85">
        <w:rPr>
          <w:rFonts w:ascii="Arial" w:hAnsi="Arial" w:cs="Arial"/>
          <w:i/>
          <w:sz w:val="20"/>
          <w:szCs w:val="20"/>
        </w:rPr>
        <w:t xml:space="preserve">?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A56487" w:rsidRPr="00F64D85">
        <w:rPr>
          <w:rFonts w:ascii="Arial" w:hAnsi="Arial" w:cs="Arial"/>
          <w:i/>
          <w:sz w:val="20"/>
          <w:szCs w:val="20"/>
        </w:rPr>
        <w:t>......................................................................</w:t>
      </w:r>
      <w:r w:rsidR="00F64D85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  <w:r w:rsidR="00E21BD5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CE2EB5" w:rsidRDefault="00CE2EB5" w:rsidP="00A56487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Czy konieczne jest prowadzenie dzienniczka samokontroli?</w:t>
      </w:r>
    </w:p>
    <w:p w:rsidR="006009F4" w:rsidRDefault="00101312" w:rsidP="00101312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>......................................................................</w:t>
      </w:r>
      <w:r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2EB5" w:rsidRPr="00101312" w:rsidRDefault="00CE2EB5" w:rsidP="00101312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</w:p>
    <w:p w:rsidR="00A56487" w:rsidRPr="00F64D85" w:rsidRDefault="00A56487" w:rsidP="00A56487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 xml:space="preserve">Jakich </w:t>
      </w:r>
      <w:r w:rsidR="00EB62AF">
        <w:rPr>
          <w:rFonts w:ascii="Arial" w:hAnsi="Arial" w:cs="Arial"/>
          <w:i/>
          <w:sz w:val="20"/>
          <w:szCs w:val="20"/>
        </w:rPr>
        <w:t>zasad należy przestrzegać podczas badania cukru we krwi</w:t>
      </w:r>
      <w:r w:rsidRPr="00F64D85">
        <w:rPr>
          <w:rFonts w:ascii="Arial" w:hAnsi="Arial" w:cs="Arial"/>
          <w:i/>
          <w:sz w:val="20"/>
          <w:szCs w:val="20"/>
        </w:rPr>
        <w:t xml:space="preserve">? </w:t>
      </w:r>
    </w:p>
    <w:p w:rsidR="00A56487" w:rsidRPr="00F64D85" w:rsidRDefault="00A56487" w:rsidP="00A56487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>......................................................................</w:t>
      </w:r>
      <w:r w:rsidR="00F64D85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  <w:r w:rsidR="00E21BD5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</w:t>
      </w:r>
      <w:r w:rsidR="00F126E0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F64D85" w:rsidRPr="00F126E0" w:rsidRDefault="00EB62AF" w:rsidP="00A56487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lastRenderedPageBreak/>
        <w:t>Kiedy należy dokonywać pomiarów</w:t>
      </w:r>
      <w:r w:rsidR="00A56487" w:rsidRPr="00F64D85">
        <w:rPr>
          <w:rFonts w:ascii="Arial" w:hAnsi="Arial" w:cs="Arial"/>
          <w:i/>
          <w:sz w:val="20"/>
          <w:szCs w:val="20"/>
        </w:rPr>
        <w:t>?</w:t>
      </w:r>
      <w:r w:rsidR="00F126E0">
        <w:rPr>
          <w:rFonts w:ascii="Arial" w:hAnsi="Arial" w:cs="Arial"/>
          <w:i/>
          <w:sz w:val="20"/>
          <w:szCs w:val="20"/>
        </w:rPr>
        <w:t xml:space="preserve"> </w:t>
      </w:r>
      <w:r w:rsidR="00F126E0" w:rsidRPr="00F126E0">
        <w:rPr>
          <w:rFonts w:ascii="Arial" w:hAnsi="Arial" w:cs="Arial"/>
          <w:i/>
          <w:sz w:val="18"/>
          <w:szCs w:val="18"/>
        </w:rPr>
        <w:t>(patrz Tabela1)</w:t>
      </w:r>
    </w:p>
    <w:p w:rsidR="00A56487" w:rsidRPr="00F64D85" w:rsidRDefault="00A56487" w:rsidP="00F64D85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>......................................................................</w:t>
      </w:r>
      <w:r w:rsidR="00F64D85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4D85" w:rsidRDefault="00CE2EB5" w:rsidP="00A56487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CE2EB5">
        <w:rPr>
          <w:rFonts w:ascii="Arial" w:hAnsi="Arial" w:cs="Arial"/>
          <w:i/>
          <w:sz w:val="20"/>
          <w:szCs w:val="20"/>
        </w:rPr>
        <w:t>Dlaczego ważne jest umycie rąk przed badaniem stężenia glukozy</w:t>
      </w:r>
      <w:r w:rsidR="00A56487" w:rsidRPr="00CE2EB5">
        <w:rPr>
          <w:rFonts w:ascii="Arial" w:hAnsi="Arial" w:cs="Arial"/>
          <w:i/>
          <w:sz w:val="20"/>
          <w:szCs w:val="20"/>
        </w:rPr>
        <w:t xml:space="preserve">? </w:t>
      </w:r>
    </w:p>
    <w:p w:rsidR="00E80A25" w:rsidRPr="00F126E0" w:rsidRDefault="00E80A25" w:rsidP="00F126E0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>......................................................................</w:t>
      </w:r>
      <w:r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0A25" w:rsidRPr="00E80A25" w:rsidRDefault="00CE2EB5" w:rsidP="00E80A25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Jak postępować przy wysokich stężeniach cukru?</w:t>
      </w:r>
    </w:p>
    <w:p w:rsidR="00E80A25" w:rsidRPr="00F126E0" w:rsidRDefault="00E80A25" w:rsidP="00F126E0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>......................................................................</w:t>
      </w:r>
      <w:r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6487" w:rsidRPr="00F64D85" w:rsidRDefault="00A56487" w:rsidP="00A56487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 xml:space="preserve"> </w:t>
      </w:r>
      <w:r w:rsidR="00DB192C">
        <w:rPr>
          <w:rFonts w:ascii="Arial" w:hAnsi="Arial" w:cs="Arial"/>
          <w:i/>
          <w:sz w:val="20"/>
          <w:szCs w:val="20"/>
        </w:rPr>
        <w:t>Jakie mogą być przyczyny obniżenia stężenia cukru we krwi</w:t>
      </w:r>
      <w:r w:rsidRPr="00F64D85">
        <w:rPr>
          <w:rFonts w:ascii="Arial" w:hAnsi="Arial" w:cs="Arial"/>
          <w:i/>
          <w:sz w:val="20"/>
          <w:szCs w:val="20"/>
        </w:rPr>
        <w:t>? ......................................................................</w:t>
      </w:r>
      <w:r w:rsidR="00F64D85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326A" w:rsidRPr="00F126E0" w:rsidRDefault="00A56487" w:rsidP="00F126E0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>W jaki sposób będę mógł</w:t>
      </w:r>
      <w:r w:rsidR="00F64D85" w:rsidRPr="00F64D85">
        <w:rPr>
          <w:rFonts w:ascii="Arial" w:hAnsi="Arial" w:cs="Arial"/>
          <w:i/>
          <w:sz w:val="20"/>
          <w:szCs w:val="20"/>
        </w:rPr>
        <w:t xml:space="preserve"> </w:t>
      </w:r>
      <w:r w:rsidRPr="00F64D85">
        <w:rPr>
          <w:rFonts w:ascii="Arial" w:hAnsi="Arial" w:cs="Arial"/>
          <w:i/>
          <w:sz w:val="20"/>
          <w:szCs w:val="20"/>
        </w:rPr>
        <w:t>(mogła) radzić sobie z</w:t>
      </w:r>
      <w:r w:rsidR="00E80A25">
        <w:rPr>
          <w:rFonts w:ascii="Arial" w:hAnsi="Arial" w:cs="Arial"/>
          <w:i/>
          <w:sz w:val="20"/>
          <w:szCs w:val="20"/>
        </w:rPr>
        <w:t>e stanami obniżonego stężenia cukru we krwi</w:t>
      </w:r>
      <w:r w:rsidRPr="00F64D85">
        <w:rPr>
          <w:rFonts w:ascii="Arial" w:hAnsi="Arial" w:cs="Arial"/>
          <w:i/>
          <w:sz w:val="20"/>
          <w:szCs w:val="20"/>
        </w:rPr>
        <w:t>? ......................................................................</w:t>
      </w:r>
      <w:r w:rsidR="00F64D85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029F" w:rsidRDefault="0070029F" w:rsidP="00F86C9B">
      <w:pPr>
        <w:pStyle w:val="Akapitzlist"/>
        <w:ind w:left="1068"/>
      </w:pPr>
    </w:p>
    <w:p w:rsidR="00A56487" w:rsidRPr="00E76F8D" w:rsidRDefault="00A56487" w:rsidP="00A5648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76F8D">
        <w:rPr>
          <w:rFonts w:ascii="Arial" w:hAnsi="Arial" w:cs="Arial"/>
          <w:bCs/>
        </w:rPr>
        <w:t xml:space="preserve">ocena zrealizowanych działań pielęgniarskich </w:t>
      </w:r>
    </w:p>
    <w:p w:rsidR="00A56487" w:rsidRDefault="00A56487" w:rsidP="00A56487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A56487" w:rsidRPr="00BD0DC0" w:rsidRDefault="00A56487" w:rsidP="00A56487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A56487" w:rsidRPr="00BD0DC0" w:rsidRDefault="00A56487" w:rsidP="00A5648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7"/>
          <w:szCs w:val="17"/>
        </w:rPr>
      </w:pPr>
    </w:p>
    <w:tbl>
      <w:tblPr>
        <w:tblpPr w:leftFromText="141" w:rightFromText="141" w:vertAnchor="text" w:horzAnchor="page" w:tblpX="2039" w:tblpY="287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1"/>
        <w:gridCol w:w="5681"/>
      </w:tblGrid>
      <w:tr w:rsidR="00F126E0" w:rsidRPr="00A85152" w:rsidTr="00380A70">
        <w:trPr>
          <w:tblCellSpacing w:w="15" w:type="dxa"/>
        </w:trPr>
        <w:tc>
          <w:tcPr>
            <w:tcW w:w="0" w:type="auto"/>
            <w:gridSpan w:val="2"/>
            <w:shd w:val="clear" w:color="auto" w:fill="BFBFBF" w:themeFill="background1" w:themeFillShade="BF"/>
            <w:vAlign w:val="center"/>
            <w:hideMark/>
          </w:tcPr>
          <w:p w:rsidR="00F126E0" w:rsidRPr="00A85152" w:rsidRDefault="00F126E0" w:rsidP="00380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851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Tabela 1. Zalecana częstość samokontroli glikemii w zależności od stosowanego sposobu leczenia </w:t>
            </w:r>
          </w:p>
        </w:tc>
      </w:tr>
      <w:tr w:rsidR="00F126E0" w:rsidRPr="00A85152" w:rsidTr="00380A70">
        <w:trPr>
          <w:tblCellSpacing w:w="15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F126E0" w:rsidRPr="00A85152" w:rsidRDefault="00F126E0" w:rsidP="00380A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01D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Sposób leczenia cukrzycy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F126E0" w:rsidRPr="00A85152" w:rsidRDefault="00F126E0" w:rsidP="00380A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01D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Częstość pomiarów glikemii przy prowadzeniu samokontroli</w:t>
            </w:r>
          </w:p>
        </w:tc>
      </w:tr>
      <w:tr w:rsidR="00F126E0" w:rsidRPr="00A85152" w:rsidTr="00380A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6E0" w:rsidRPr="00A85152" w:rsidRDefault="00F126E0" w:rsidP="00380A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51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chorzy leczeni wyłącznie dietą </w:t>
            </w:r>
          </w:p>
        </w:tc>
        <w:tc>
          <w:tcPr>
            <w:tcW w:w="0" w:type="auto"/>
            <w:vAlign w:val="center"/>
            <w:hideMark/>
          </w:tcPr>
          <w:p w:rsidR="00F126E0" w:rsidRPr="00A85152" w:rsidRDefault="00F126E0" w:rsidP="00380A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51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 w miesiącu skrócony profil glikemii oraz raz w tygodniu badanie o różnych porach dnia</w:t>
            </w:r>
          </w:p>
        </w:tc>
      </w:tr>
      <w:tr w:rsidR="00F126E0" w:rsidRPr="00A85152" w:rsidTr="00380A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6E0" w:rsidRPr="00A85152" w:rsidRDefault="00F126E0" w:rsidP="00380A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51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chorzy stosujący doustne leki przeciwcukrzycowe i/lub analogi GLP</w:t>
            </w:r>
          </w:p>
        </w:tc>
        <w:tc>
          <w:tcPr>
            <w:tcW w:w="0" w:type="auto"/>
            <w:vAlign w:val="center"/>
            <w:hideMark/>
          </w:tcPr>
          <w:p w:rsidR="00F126E0" w:rsidRPr="00A85152" w:rsidRDefault="00F126E0" w:rsidP="00380A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51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 w tygodniu skrócony profil glikemii, codziennie 1 badanie o różnych porach dnia</w:t>
            </w:r>
          </w:p>
        </w:tc>
      </w:tr>
      <w:tr w:rsidR="00F126E0" w:rsidRPr="00A85152" w:rsidTr="00380A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6E0" w:rsidRPr="00A85152" w:rsidRDefault="00F126E0" w:rsidP="00380A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51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chorzy leczeni stałymi dawkami insuliny </w:t>
            </w:r>
          </w:p>
        </w:tc>
        <w:tc>
          <w:tcPr>
            <w:tcW w:w="0" w:type="auto"/>
            <w:vAlign w:val="center"/>
            <w:hideMark/>
          </w:tcPr>
          <w:p w:rsidR="00F126E0" w:rsidRPr="00A85152" w:rsidRDefault="00F126E0" w:rsidP="00380A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51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codziennie 1–2 pomiary glikemii o różnych porach, dodatkowo raz w tygodniu skrócony profil glikemii oraz raz w miesiącu dobowy profil glikemii</w:t>
            </w:r>
          </w:p>
        </w:tc>
      </w:tr>
      <w:tr w:rsidR="00F126E0" w:rsidRPr="00A85152" w:rsidTr="00380A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6E0" w:rsidRPr="00A85152" w:rsidRDefault="00F126E0" w:rsidP="00380A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51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wielokrotne (≥3) wstrzyknięcia insuliny; intensywna insulinoterapia</w:t>
            </w:r>
          </w:p>
        </w:tc>
        <w:tc>
          <w:tcPr>
            <w:tcW w:w="0" w:type="auto"/>
            <w:vAlign w:val="center"/>
            <w:hideMark/>
          </w:tcPr>
          <w:p w:rsidR="00F126E0" w:rsidRPr="00A85152" w:rsidRDefault="00F126E0" w:rsidP="00380A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51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wielokrotne (co najmniej 4 ×/d) wg ustalonego sposobu leczenia oraz potrzeb pacjenta</w:t>
            </w:r>
          </w:p>
        </w:tc>
      </w:tr>
      <w:tr w:rsidR="00F126E0" w:rsidRPr="00A85152" w:rsidTr="00380A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6E0" w:rsidRPr="00A85152" w:rsidRDefault="00F126E0" w:rsidP="00380A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51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wszyscy chorzy </w:t>
            </w:r>
          </w:p>
        </w:tc>
        <w:tc>
          <w:tcPr>
            <w:tcW w:w="0" w:type="auto"/>
            <w:vAlign w:val="center"/>
            <w:hideMark/>
          </w:tcPr>
          <w:p w:rsidR="00F126E0" w:rsidRPr="00A85152" w:rsidRDefault="00F126E0" w:rsidP="00380A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51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pomiary doraźne w sytuacji wystąpienia złego samopoczucia, nagłego pogorszenia stanu zdrowia itp.</w:t>
            </w:r>
          </w:p>
        </w:tc>
      </w:tr>
      <w:tr w:rsidR="00F126E0" w:rsidRPr="00A85152" w:rsidTr="00380A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26E0" w:rsidRPr="00A85152" w:rsidRDefault="00F126E0" w:rsidP="00380A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51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GLP – peptyd </w:t>
            </w:r>
            <w:proofErr w:type="spellStart"/>
            <w:r w:rsidRPr="00A851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glukagonopodobny</w:t>
            </w:r>
            <w:proofErr w:type="spellEnd"/>
          </w:p>
        </w:tc>
      </w:tr>
    </w:tbl>
    <w:p w:rsidR="00BD02B0" w:rsidRDefault="00BD02B0" w:rsidP="00BD02B0"/>
    <w:p w:rsidR="00F126E0" w:rsidRDefault="00F126E0" w:rsidP="00BD02B0"/>
    <w:p w:rsidR="00F126E0" w:rsidRDefault="00F126E0" w:rsidP="00BD02B0"/>
    <w:p w:rsidR="00BD02B0" w:rsidRDefault="00BD02B0" w:rsidP="00BD02B0"/>
    <w:p w:rsidR="00F126E0" w:rsidRDefault="00F126E0" w:rsidP="00291AB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F126E0" w:rsidRDefault="00F126E0" w:rsidP="00291AB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F126E0" w:rsidRDefault="00F126E0" w:rsidP="00291AB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F126E0" w:rsidRDefault="00F126E0" w:rsidP="00291AB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F126E0" w:rsidRDefault="00F126E0" w:rsidP="00291AB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F126E0" w:rsidRDefault="00F126E0" w:rsidP="00291AB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F126E0" w:rsidRDefault="00F126E0" w:rsidP="00291AB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ED00B4" w:rsidRDefault="00ED00B4" w:rsidP="00291AB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B4390E" w:rsidRPr="00291AB8" w:rsidRDefault="00291AB8" w:rsidP="00291AB8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291AB8">
        <w:rPr>
          <w:rFonts w:ascii="Arial" w:hAnsi="Arial" w:cs="Arial"/>
          <w:i/>
          <w:sz w:val="20"/>
          <w:szCs w:val="20"/>
        </w:rPr>
        <w:t>podpis studenta</w:t>
      </w:r>
    </w:p>
    <w:p w:rsidR="00F126E0" w:rsidRPr="00291AB8" w:rsidRDefault="00F126E0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sectPr w:rsidR="00F126E0" w:rsidRPr="00291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D17F6"/>
    <w:multiLevelType w:val="hybridMultilevel"/>
    <w:tmpl w:val="BE2C5424"/>
    <w:lvl w:ilvl="0" w:tplc="67C69C6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77398"/>
    <w:multiLevelType w:val="hybridMultilevel"/>
    <w:tmpl w:val="C71C33E6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37999"/>
    <w:multiLevelType w:val="hybridMultilevel"/>
    <w:tmpl w:val="6276D26C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17933"/>
    <w:multiLevelType w:val="hybridMultilevel"/>
    <w:tmpl w:val="F390927C"/>
    <w:lvl w:ilvl="0" w:tplc="C89ECA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67502"/>
    <w:multiLevelType w:val="hybridMultilevel"/>
    <w:tmpl w:val="25A6AA2E"/>
    <w:lvl w:ilvl="0" w:tplc="67C69C6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7D291B"/>
    <w:multiLevelType w:val="hybridMultilevel"/>
    <w:tmpl w:val="3CAA9786"/>
    <w:lvl w:ilvl="0" w:tplc="C89ECA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D770B"/>
    <w:multiLevelType w:val="hybridMultilevel"/>
    <w:tmpl w:val="8A0C73E8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A0741"/>
    <w:multiLevelType w:val="hybridMultilevel"/>
    <w:tmpl w:val="E38E81FE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32B44"/>
    <w:multiLevelType w:val="hybridMultilevel"/>
    <w:tmpl w:val="0DC475C4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FB3448"/>
    <w:multiLevelType w:val="hybridMultilevel"/>
    <w:tmpl w:val="A162D542"/>
    <w:lvl w:ilvl="0" w:tplc="C89ECA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C5CEA"/>
    <w:multiLevelType w:val="multilevel"/>
    <w:tmpl w:val="7750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C762D2"/>
    <w:multiLevelType w:val="hybridMultilevel"/>
    <w:tmpl w:val="D41E0A16"/>
    <w:lvl w:ilvl="0" w:tplc="67C69C6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6710FF"/>
    <w:multiLevelType w:val="hybridMultilevel"/>
    <w:tmpl w:val="65AAB3F6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5CE2A5D"/>
    <w:multiLevelType w:val="hybridMultilevel"/>
    <w:tmpl w:val="F732E1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61975A3"/>
    <w:multiLevelType w:val="hybridMultilevel"/>
    <w:tmpl w:val="63F05B0E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1A77BF"/>
    <w:multiLevelType w:val="multilevel"/>
    <w:tmpl w:val="57F60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B153C32"/>
    <w:multiLevelType w:val="hybridMultilevel"/>
    <w:tmpl w:val="28409D0C"/>
    <w:lvl w:ilvl="0" w:tplc="67C69C6A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1BBF2451"/>
    <w:multiLevelType w:val="hybridMultilevel"/>
    <w:tmpl w:val="FB5E1262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160075"/>
    <w:multiLevelType w:val="hybridMultilevel"/>
    <w:tmpl w:val="DE54F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074CB3"/>
    <w:multiLevelType w:val="hybridMultilevel"/>
    <w:tmpl w:val="60586406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6205C2"/>
    <w:multiLevelType w:val="hybridMultilevel"/>
    <w:tmpl w:val="41C8FBE8"/>
    <w:lvl w:ilvl="0" w:tplc="67C69C6A">
      <w:start w:val="1"/>
      <w:numFmt w:val="bullet"/>
      <w:lvlText w:val="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1" w15:restartNumberingAfterBreak="0">
    <w:nsid w:val="29820E3E"/>
    <w:multiLevelType w:val="hybridMultilevel"/>
    <w:tmpl w:val="06C63A8A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8F622A"/>
    <w:multiLevelType w:val="hybridMultilevel"/>
    <w:tmpl w:val="3C446362"/>
    <w:lvl w:ilvl="0" w:tplc="C89ECA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AA78FB"/>
    <w:multiLevelType w:val="multilevel"/>
    <w:tmpl w:val="0E3A1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F603D9E"/>
    <w:multiLevelType w:val="hybridMultilevel"/>
    <w:tmpl w:val="E75AEBD4"/>
    <w:lvl w:ilvl="0" w:tplc="C89ECA9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2994219"/>
    <w:multiLevelType w:val="multilevel"/>
    <w:tmpl w:val="FDF2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2C6D27"/>
    <w:multiLevelType w:val="multilevel"/>
    <w:tmpl w:val="89A61A08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7AB65C4"/>
    <w:multiLevelType w:val="hybridMultilevel"/>
    <w:tmpl w:val="D1B247CE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A8735F"/>
    <w:multiLevelType w:val="hybridMultilevel"/>
    <w:tmpl w:val="EBF4AD16"/>
    <w:lvl w:ilvl="0" w:tplc="C89ECA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141CE7"/>
    <w:multiLevelType w:val="hybridMultilevel"/>
    <w:tmpl w:val="26887934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544939"/>
    <w:multiLevelType w:val="multilevel"/>
    <w:tmpl w:val="A1BA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F051F7"/>
    <w:multiLevelType w:val="multilevel"/>
    <w:tmpl w:val="5EA6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28F24EA"/>
    <w:multiLevelType w:val="hybridMultilevel"/>
    <w:tmpl w:val="4F54B6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E829E4"/>
    <w:multiLevelType w:val="hybridMultilevel"/>
    <w:tmpl w:val="86C83366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BF158B"/>
    <w:multiLevelType w:val="multilevel"/>
    <w:tmpl w:val="6F20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22B7178"/>
    <w:multiLevelType w:val="hybridMultilevel"/>
    <w:tmpl w:val="DDA6EBF0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FC5672"/>
    <w:multiLevelType w:val="hybridMultilevel"/>
    <w:tmpl w:val="5678B290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325236"/>
    <w:multiLevelType w:val="hybridMultilevel"/>
    <w:tmpl w:val="326E0EBA"/>
    <w:lvl w:ilvl="0" w:tplc="C89ECA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AD1243"/>
    <w:multiLevelType w:val="hybridMultilevel"/>
    <w:tmpl w:val="4790BDAC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186A91"/>
    <w:multiLevelType w:val="multilevel"/>
    <w:tmpl w:val="FA00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AA2BF9"/>
    <w:multiLevelType w:val="hybridMultilevel"/>
    <w:tmpl w:val="3EC8FD44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D94ADB"/>
    <w:multiLevelType w:val="hybridMultilevel"/>
    <w:tmpl w:val="F398972A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050B3D"/>
    <w:multiLevelType w:val="multilevel"/>
    <w:tmpl w:val="9E28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EF62051"/>
    <w:multiLevelType w:val="hybridMultilevel"/>
    <w:tmpl w:val="0422F422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AE0930"/>
    <w:multiLevelType w:val="hybridMultilevel"/>
    <w:tmpl w:val="938E5A66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581F80"/>
    <w:multiLevelType w:val="hybridMultilevel"/>
    <w:tmpl w:val="6BE21A3C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51590"/>
    <w:multiLevelType w:val="multilevel"/>
    <w:tmpl w:val="D18A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8"/>
  </w:num>
  <w:num w:numId="3">
    <w:abstractNumId w:val="40"/>
  </w:num>
  <w:num w:numId="4">
    <w:abstractNumId w:val="3"/>
  </w:num>
  <w:num w:numId="5">
    <w:abstractNumId w:val="31"/>
  </w:num>
  <w:num w:numId="6">
    <w:abstractNumId w:val="42"/>
  </w:num>
  <w:num w:numId="7">
    <w:abstractNumId w:val="30"/>
  </w:num>
  <w:num w:numId="8">
    <w:abstractNumId w:val="13"/>
  </w:num>
  <w:num w:numId="9">
    <w:abstractNumId w:val="4"/>
  </w:num>
  <w:num w:numId="10">
    <w:abstractNumId w:val="43"/>
  </w:num>
  <w:num w:numId="11">
    <w:abstractNumId w:val="34"/>
  </w:num>
  <w:num w:numId="12">
    <w:abstractNumId w:val="9"/>
  </w:num>
  <w:num w:numId="13">
    <w:abstractNumId w:val="46"/>
  </w:num>
  <w:num w:numId="14">
    <w:abstractNumId w:val="6"/>
  </w:num>
  <w:num w:numId="15">
    <w:abstractNumId w:val="26"/>
  </w:num>
  <w:num w:numId="16">
    <w:abstractNumId w:val="39"/>
  </w:num>
  <w:num w:numId="17">
    <w:abstractNumId w:val="22"/>
  </w:num>
  <w:num w:numId="18">
    <w:abstractNumId w:val="35"/>
  </w:num>
  <w:num w:numId="19">
    <w:abstractNumId w:val="15"/>
  </w:num>
  <w:num w:numId="20">
    <w:abstractNumId w:val="10"/>
  </w:num>
  <w:num w:numId="21">
    <w:abstractNumId w:val="23"/>
  </w:num>
  <w:num w:numId="22">
    <w:abstractNumId w:val="45"/>
  </w:num>
  <w:num w:numId="23">
    <w:abstractNumId w:val="11"/>
  </w:num>
  <w:num w:numId="24">
    <w:abstractNumId w:val="44"/>
  </w:num>
  <w:num w:numId="25">
    <w:abstractNumId w:val="20"/>
  </w:num>
  <w:num w:numId="26">
    <w:abstractNumId w:val="24"/>
  </w:num>
  <w:num w:numId="27">
    <w:abstractNumId w:val="25"/>
  </w:num>
  <w:num w:numId="28">
    <w:abstractNumId w:val="32"/>
  </w:num>
  <w:num w:numId="29">
    <w:abstractNumId w:val="16"/>
  </w:num>
  <w:num w:numId="30">
    <w:abstractNumId w:val="2"/>
  </w:num>
  <w:num w:numId="31">
    <w:abstractNumId w:val="7"/>
  </w:num>
  <w:num w:numId="32">
    <w:abstractNumId w:val="14"/>
  </w:num>
  <w:num w:numId="33">
    <w:abstractNumId w:val="36"/>
  </w:num>
  <w:num w:numId="34">
    <w:abstractNumId w:val="29"/>
  </w:num>
  <w:num w:numId="35">
    <w:abstractNumId w:val="21"/>
  </w:num>
  <w:num w:numId="36">
    <w:abstractNumId w:val="17"/>
  </w:num>
  <w:num w:numId="37">
    <w:abstractNumId w:val="27"/>
  </w:num>
  <w:num w:numId="38">
    <w:abstractNumId w:val="1"/>
  </w:num>
  <w:num w:numId="39">
    <w:abstractNumId w:val="19"/>
  </w:num>
  <w:num w:numId="40">
    <w:abstractNumId w:val="5"/>
  </w:num>
  <w:num w:numId="41">
    <w:abstractNumId w:val="38"/>
  </w:num>
  <w:num w:numId="42">
    <w:abstractNumId w:val="37"/>
  </w:num>
  <w:num w:numId="43">
    <w:abstractNumId w:val="0"/>
  </w:num>
  <w:num w:numId="44">
    <w:abstractNumId w:val="41"/>
  </w:num>
  <w:num w:numId="45">
    <w:abstractNumId w:val="12"/>
  </w:num>
  <w:num w:numId="46">
    <w:abstractNumId w:val="8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0F"/>
    <w:rsid w:val="00004A4C"/>
    <w:rsid w:val="000B2993"/>
    <w:rsid w:val="000C1726"/>
    <w:rsid w:val="00101312"/>
    <w:rsid w:val="00106451"/>
    <w:rsid w:val="00162538"/>
    <w:rsid w:val="001E0308"/>
    <w:rsid w:val="001F794D"/>
    <w:rsid w:val="001F7A93"/>
    <w:rsid w:val="00262974"/>
    <w:rsid w:val="00291AB8"/>
    <w:rsid w:val="002B1F9C"/>
    <w:rsid w:val="002C1F1B"/>
    <w:rsid w:val="002E5B73"/>
    <w:rsid w:val="002F40B9"/>
    <w:rsid w:val="00311C90"/>
    <w:rsid w:val="0036518C"/>
    <w:rsid w:val="00375B8F"/>
    <w:rsid w:val="00376385"/>
    <w:rsid w:val="003915CA"/>
    <w:rsid w:val="003945A5"/>
    <w:rsid w:val="003A2809"/>
    <w:rsid w:val="003B4A50"/>
    <w:rsid w:val="003D0C24"/>
    <w:rsid w:val="0052265D"/>
    <w:rsid w:val="00583E60"/>
    <w:rsid w:val="006009F4"/>
    <w:rsid w:val="006446F1"/>
    <w:rsid w:val="00674152"/>
    <w:rsid w:val="0070029F"/>
    <w:rsid w:val="00701DD3"/>
    <w:rsid w:val="0070577B"/>
    <w:rsid w:val="00715861"/>
    <w:rsid w:val="00756EBE"/>
    <w:rsid w:val="00783912"/>
    <w:rsid w:val="007B77A9"/>
    <w:rsid w:val="007D7BED"/>
    <w:rsid w:val="008461C1"/>
    <w:rsid w:val="0088222A"/>
    <w:rsid w:val="0089024C"/>
    <w:rsid w:val="0089326A"/>
    <w:rsid w:val="008B6821"/>
    <w:rsid w:val="009050FB"/>
    <w:rsid w:val="00907FE4"/>
    <w:rsid w:val="00925499"/>
    <w:rsid w:val="00993203"/>
    <w:rsid w:val="009B68FA"/>
    <w:rsid w:val="009E2168"/>
    <w:rsid w:val="00A049EE"/>
    <w:rsid w:val="00A0651A"/>
    <w:rsid w:val="00A216C2"/>
    <w:rsid w:val="00A4720F"/>
    <w:rsid w:val="00A56487"/>
    <w:rsid w:val="00A85152"/>
    <w:rsid w:val="00A879F3"/>
    <w:rsid w:val="00A92079"/>
    <w:rsid w:val="00B4390E"/>
    <w:rsid w:val="00B94A08"/>
    <w:rsid w:val="00BA77B7"/>
    <w:rsid w:val="00BC20C8"/>
    <w:rsid w:val="00BD02B0"/>
    <w:rsid w:val="00BD08F0"/>
    <w:rsid w:val="00BD0DC0"/>
    <w:rsid w:val="00BD426C"/>
    <w:rsid w:val="00C3660B"/>
    <w:rsid w:val="00C47194"/>
    <w:rsid w:val="00C963C7"/>
    <w:rsid w:val="00CB28B2"/>
    <w:rsid w:val="00CE2EB5"/>
    <w:rsid w:val="00D16432"/>
    <w:rsid w:val="00D41F69"/>
    <w:rsid w:val="00D432C2"/>
    <w:rsid w:val="00D62091"/>
    <w:rsid w:val="00D754F5"/>
    <w:rsid w:val="00D774E6"/>
    <w:rsid w:val="00DB192C"/>
    <w:rsid w:val="00DF13FE"/>
    <w:rsid w:val="00E21BD5"/>
    <w:rsid w:val="00E76F8D"/>
    <w:rsid w:val="00E80A25"/>
    <w:rsid w:val="00EB62AF"/>
    <w:rsid w:val="00EC002A"/>
    <w:rsid w:val="00ED00B4"/>
    <w:rsid w:val="00F126E0"/>
    <w:rsid w:val="00F21B99"/>
    <w:rsid w:val="00F40AF1"/>
    <w:rsid w:val="00F64D85"/>
    <w:rsid w:val="00F86C9B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0C325-5A6A-4D37-84C6-DA5084B0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7D7BED"/>
    <w:pPr>
      <w:widowControl w:val="0"/>
      <w:spacing w:after="0" w:line="240" w:lineRule="auto"/>
      <w:ind w:left="194"/>
      <w:outlineLvl w:val="0"/>
    </w:pPr>
    <w:rPr>
      <w:rFonts w:ascii="Arial" w:eastAsia="Arial" w:hAnsi="Arial" w:cs="Times New Roman"/>
      <w:b/>
      <w:bCs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C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7D7BED"/>
    <w:rPr>
      <w:rFonts w:ascii="Arial" w:eastAsia="Arial" w:hAnsi="Arial" w:cs="Times New Roman"/>
      <w:b/>
      <w:bCs/>
      <w:lang w:val="en-US"/>
    </w:rPr>
  </w:style>
  <w:style w:type="paragraph" w:customStyle="1" w:styleId="TableParagraph">
    <w:name w:val="Table Paragraph"/>
    <w:basedOn w:val="Normalny"/>
    <w:uiPriority w:val="1"/>
    <w:qFormat/>
    <w:rsid w:val="007D7BE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kapitzlist">
    <w:name w:val="List Paragraph"/>
    <w:basedOn w:val="Normalny"/>
    <w:uiPriority w:val="34"/>
    <w:qFormat/>
    <w:rsid w:val="007D7BE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8222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AB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C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D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D0C24"/>
    <w:rPr>
      <w:b/>
      <w:bCs/>
    </w:rPr>
  </w:style>
  <w:style w:type="table" w:styleId="Tabela-Siatka">
    <w:name w:val="Table Grid"/>
    <w:basedOn w:val="Standardowy"/>
    <w:uiPriority w:val="39"/>
    <w:rsid w:val="00BD0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05-srodtytul-3">
    <w:name w:val="x05-srodtytul-3"/>
    <w:basedOn w:val="Normalny"/>
    <w:rsid w:val="00C4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04-tekst">
    <w:name w:val="x04-tekst"/>
    <w:basedOn w:val="Normalny"/>
    <w:rsid w:val="00C4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-italic">
    <w:name w:val="tekst-italic"/>
    <w:basedOn w:val="Domylnaczcionkaakapitu"/>
    <w:rsid w:val="00C47194"/>
  </w:style>
  <w:style w:type="character" w:customStyle="1" w:styleId="char-style-override-8">
    <w:name w:val="char-style-override-8"/>
    <w:basedOn w:val="Domylnaczcionkaakapitu"/>
    <w:rsid w:val="00C47194"/>
  </w:style>
  <w:style w:type="character" w:customStyle="1" w:styleId="char-style-override-11">
    <w:name w:val="char-style-override-11"/>
    <w:basedOn w:val="Domylnaczcionkaakapitu"/>
    <w:rsid w:val="007B77A9"/>
  </w:style>
  <w:style w:type="character" w:customStyle="1" w:styleId="styl-znakowy-1">
    <w:name w:val="styl-znakowy-1"/>
    <w:basedOn w:val="Domylnaczcionkaakapitu"/>
    <w:rsid w:val="007B77A9"/>
  </w:style>
  <w:style w:type="paragraph" w:customStyle="1" w:styleId="x05-srodtytul-2">
    <w:name w:val="x05-srodtytul-2"/>
    <w:basedOn w:val="Normalny"/>
    <w:rsid w:val="007B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-style-override-2">
    <w:name w:val="char-style-override-2"/>
    <w:basedOn w:val="Domylnaczcionkaakapitu"/>
    <w:rsid w:val="007B77A9"/>
  </w:style>
  <w:style w:type="paragraph" w:customStyle="1" w:styleId="paragraph">
    <w:name w:val="paragraph"/>
    <w:basedOn w:val="Normalny"/>
    <w:rsid w:val="00756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756EBE"/>
  </w:style>
  <w:style w:type="character" w:styleId="Uwydatnienie">
    <w:name w:val="Emphasis"/>
    <w:basedOn w:val="Domylnaczcionkaakapitu"/>
    <w:uiPriority w:val="20"/>
    <w:qFormat/>
    <w:rsid w:val="003651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4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2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7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1585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WSM</dc:creator>
  <cp:keywords/>
  <dc:description/>
  <cp:lastModifiedBy>WSM</cp:lastModifiedBy>
  <cp:revision>4</cp:revision>
  <cp:lastPrinted>2020-05-22T12:01:00Z</cp:lastPrinted>
  <dcterms:created xsi:type="dcterms:W3CDTF">2020-05-22T07:48:00Z</dcterms:created>
  <dcterms:modified xsi:type="dcterms:W3CDTF">2020-05-22T12:02:00Z</dcterms:modified>
</cp:coreProperties>
</file>